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DB57" w14:textId="77777777" w:rsidR="009A5EFF" w:rsidRDefault="0016655B" w:rsidP="0016655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9B5586" w14:textId="4C0FEA70" w:rsidR="0016655B" w:rsidRDefault="0016655B" w:rsidP="0016655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Санкт-Петербург</w:t>
      </w:r>
      <w:r w:rsidR="00815F03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A62C73">
        <w:rPr>
          <w:rFonts w:ascii="Times New Roman" w:hAnsi="Times New Roman" w:cs="Times New Roman"/>
          <w:b/>
          <w:color w:val="2C51AF"/>
          <w:sz w:val="30"/>
        </w:rPr>
        <w:t>32768</w:t>
      </w:r>
      <w:r w:rsidR="005050B8">
        <w:rPr>
          <w:rFonts w:ascii="Times New Roman" w:hAnsi="Times New Roman" w:cs="Times New Roman"/>
          <w:b/>
          <w:color w:val="2C51AF"/>
          <w:sz w:val="30"/>
        </w:rPr>
        <w:t xml:space="preserve"> архетипа </w:t>
      </w:r>
      <w:r w:rsidR="00815F03">
        <w:rPr>
          <w:rFonts w:ascii="Times New Roman" w:hAnsi="Times New Roman" w:cs="Times New Roman"/>
          <w:b/>
          <w:color w:val="2C51AF"/>
          <w:sz w:val="30"/>
        </w:rPr>
        <w:t xml:space="preserve">ИВ Аватара Синтеза </w:t>
      </w:r>
      <w:proofErr w:type="spellStart"/>
      <w:r w:rsidR="00815F03"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 w:rsidR="00815F03"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512CC301" w14:textId="77777777" w:rsidR="0016655B" w:rsidRDefault="0016655B" w:rsidP="0016655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24849990" w14:textId="065C5F39" w:rsidR="0016655B" w:rsidRDefault="0016655B" w:rsidP="0016655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7E5740">
        <w:rPr>
          <w:rFonts w:ascii="Times New Roman" w:hAnsi="Times New Roman" w:cs="Times New Roman"/>
          <w:b/>
          <w:color w:val="101010"/>
          <w:sz w:val="28"/>
        </w:rPr>
        <w:t>1</w:t>
      </w:r>
      <w:r w:rsidR="005050B8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15F03">
        <w:rPr>
          <w:rFonts w:ascii="Times New Roman" w:hAnsi="Times New Roman" w:cs="Times New Roman"/>
          <w:b/>
          <w:color w:val="101010"/>
          <w:sz w:val="28"/>
        </w:rPr>
        <w:t>0</w:t>
      </w:r>
      <w:r w:rsidR="00A62C73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5050B8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4AC5BB5E" w14:textId="48D15235" w:rsidR="0016655B" w:rsidRPr="0016655B" w:rsidRDefault="0016655B" w:rsidP="0016655B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6655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       Утверждено КХ</w:t>
      </w:r>
    </w:p>
    <w:p w14:paraId="0E03DF57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59BBEA8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 А</w:t>
      </w:r>
    </w:p>
    <w:p w14:paraId="02EE19C3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М.Г.</w:t>
      </w:r>
    </w:p>
    <w:p w14:paraId="035F0272" w14:textId="77777777" w:rsidR="0016655B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Д.А.</w:t>
      </w:r>
    </w:p>
    <w:p w14:paraId="348BF500" w14:textId="742CFE47" w:rsidR="003D3B17" w:rsidRDefault="0016655B" w:rsidP="0016655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Полякова О.Р.</w:t>
      </w:r>
    </w:p>
    <w:p w14:paraId="36BD5996" w14:textId="77777777" w:rsidR="0016655B" w:rsidRDefault="0016655B" w:rsidP="0016655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25A02D7" w14:textId="28038A75" w:rsidR="00A62C73" w:rsidRPr="00A62C73" w:rsidRDefault="00A62C73" w:rsidP="00A62C7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2C73">
        <w:rPr>
          <w:rFonts w:ascii="Times New Roman" w:hAnsi="Times New Roman" w:cs="Times New Roman"/>
          <w:bCs/>
          <w:color w:val="000000"/>
          <w:sz w:val="24"/>
          <w:szCs w:val="24"/>
        </w:rPr>
        <w:t>1. Преобразили Ядра Синтеза Нити Синтеза Подразделения ИВДИВО СПб тезами развёрнутых/проведённых Синтезов ИВО в обновляемом явлении ИВДИВО.</w:t>
      </w:r>
    </w:p>
    <w:p w14:paraId="122BD191" w14:textId="77777777" w:rsidR="00A62C73" w:rsidRPr="00A62C73" w:rsidRDefault="00A62C73" w:rsidP="00A62C7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2C73">
        <w:rPr>
          <w:rFonts w:ascii="Times New Roman" w:hAnsi="Times New Roman" w:cs="Times New Roman"/>
          <w:bCs/>
          <w:color w:val="000000"/>
          <w:sz w:val="24"/>
          <w:szCs w:val="24"/>
        </w:rPr>
        <w:t>2. Стратегическая карта деятельности Совета Синтеза ИВДИВО Санкт-Петербург:</w:t>
      </w:r>
    </w:p>
    <w:p w14:paraId="36136AE3" w14:textId="77777777" w:rsidR="00A62C73" w:rsidRPr="00A62C73" w:rsidRDefault="00A62C73" w:rsidP="00A62C7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2C73">
        <w:rPr>
          <w:rFonts w:ascii="Times New Roman" w:hAnsi="Times New Roman" w:cs="Times New Roman"/>
          <w:bCs/>
          <w:color w:val="000000"/>
          <w:sz w:val="24"/>
          <w:szCs w:val="24"/>
        </w:rPr>
        <w:t>* Карта регионов, где ведём Синтез ИВО.</w:t>
      </w:r>
    </w:p>
    <w:p w14:paraId="21F85DAF" w14:textId="77777777" w:rsidR="00A62C73" w:rsidRPr="00A62C73" w:rsidRDefault="00A62C73" w:rsidP="00A62C7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2C73">
        <w:rPr>
          <w:rFonts w:ascii="Times New Roman" w:hAnsi="Times New Roman" w:cs="Times New Roman"/>
          <w:bCs/>
          <w:color w:val="000000"/>
          <w:sz w:val="24"/>
          <w:szCs w:val="24"/>
        </w:rPr>
        <w:t>* ИВДИВО-территория ответственности. Территориальная политика Синтеза Подразделений.</w:t>
      </w:r>
    </w:p>
    <w:p w14:paraId="502EC689" w14:textId="77777777" w:rsidR="00A62C73" w:rsidRPr="00A62C73" w:rsidRDefault="00A62C73" w:rsidP="00A62C7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2C73">
        <w:rPr>
          <w:rFonts w:ascii="Times New Roman" w:hAnsi="Times New Roman" w:cs="Times New Roman"/>
          <w:bCs/>
          <w:color w:val="000000"/>
          <w:sz w:val="24"/>
          <w:szCs w:val="24"/>
        </w:rPr>
        <w:t>3. Разработанность Синтезом ИВО, Курсами Синтеза ИВО.</w:t>
      </w:r>
    </w:p>
    <w:p w14:paraId="2D8345F2" w14:textId="77777777" w:rsidR="00A62C73" w:rsidRPr="00A62C73" w:rsidRDefault="00A62C73" w:rsidP="00A62C7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2C73">
        <w:rPr>
          <w:rFonts w:ascii="Times New Roman" w:hAnsi="Times New Roman" w:cs="Times New Roman"/>
          <w:bCs/>
          <w:color w:val="000000"/>
          <w:sz w:val="24"/>
          <w:szCs w:val="24"/>
        </w:rPr>
        <w:t>4. Устремлённость к 7, 8 курсу Синтеза ИВО - погрузиться в ИВДИВО, - конкретика разработки Науки Мудрости.</w:t>
      </w:r>
    </w:p>
    <w:p w14:paraId="590D09A9" w14:textId="15DF6A0C" w:rsidR="007E5740" w:rsidRPr="005050B8" w:rsidRDefault="00A62C73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2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proofErr w:type="spellStart"/>
      <w:r w:rsidRPr="00A62C73">
        <w:rPr>
          <w:rFonts w:ascii="Times New Roman" w:hAnsi="Times New Roman" w:cs="Times New Roman"/>
          <w:bCs/>
          <w:color w:val="000000"/>
          <w:sz w:val="24"/>
          <w:szCs w:val="24"/>
        </w:rPr>
        <w:t>Методологичность</w:t>
      </w:r>
      <w:proofErr w:type="spellEnd"/>
      <w:r w:rsidRPr="00A62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Синтеза в выработке Синтеза ИВО ДП. 64 методологии Синтеза ИВО - подходы.</w:t>
      </w:r>
    </w:p>
    <w:p w14:paraId="37D6DFB1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E5740">
        <w:rPr>
          <w:rFonts w:ascii="Times New Roman" w:hAnsi="Times New Roman" w:cs="Times New Roman"/>
          <w:b/>
          <w:color w:val="000000"/>
          <w:sz w:val="32"/>
          <w:szCs w:val="32"/>
        </w:rPr>
        <w:t>Принятые решения:</w:t>
      </w:r>
    </w:p>
    <w:p w14:paraId="7063096A" w14:textId="2E8FDBA8" w:rsidR="00A62C73" w:rsidRPr="00A62C73" w:rsidRDefault="00A62C73" w:rsidP="00A62C73">
      <w:pPr>
        <w:rPr>
          <w:rFonts w:ascii="Times New Roman" w:hAnsi="Times New Roman" w:cs="Times New Roman"/>
          <w:bCs/>
          <w:sz w:val="24"/>
          <w:szCs w:val="24"/>
        </w:rPr>
      </w:pPr>
      <w:r w:rsidRPr="00A62C73">
        <w:rPr>
          <w:rFonts w:ascii="Times New Roman" w:hAnsi="Times New Roman" w:cs="Times New Roman"/>
          <w:bCs/>
          <w:sz w:val="24"/>
          <w:szCs w:val="24"/>
        </w:rPr>
        <w:t>Ведение Советов Синтеза Подразделений</w:t>
      </w:r>
    </w:p>
    <w:p w14:paraId="226D0F49" w14:textId="77777777" w:rsidR="00A62C73" w:rsidRPr="00A62C73" w:rsidRDefault="00A62C73" w:rsidP="00A62C73">
      <w:pPr>
        <w:rPr>
          <w:rFonts w:ascii="Times New Roman" w:hAnsi="Times New Roman" w:cs="Times New Roman"/>
          <w:bCs/>
          <w:sz w:val="24"/>
          <w:szCs w:val="24"/>
        </w:rPr>
      </w:pPr>
      <w:r w:rsidRPr="00A62C73">
        <w:rPr>
          <w:rFonts w:ascii="Times New Roman" w:hAnsi="Times New Roman" w:cs="Times New Roman"/>
          <w:bCs/>
          <w:sz w:val="24"/>
          <w:szCs w:val="24"/>
        </w:rPr>
        <w:t>Октябрь - Светлана</w:t>
      </w:r>
    </w:p>
    <w:p w14:paraId="4CF02D06" w14:textId="77777777" w:rsidR="00A62C73" w:rsidRPr="00A62C73" w:rsidRDefault="00A62C73" w:rsidP="00A62C73">
      <w:pPr>
        <w:rPr>
          <w:rFonts w:ascii="Times New Roman" w:hAnsi="Times New Roman" w:cs="Times New Roman"/>
          <w:bCs/>
          <w:sz w:val="24"/>
          <w:szCs w:val="24"/>
        </w:rPr>
      </w:pPr>
      <w:r w:rsidRPr="00A62C73">
        <w:rPr>
          <w:rFonts w:ascii="Times New Roman" w:hAnsi="Times New Roman" w:cs="Times New Roman"/>
          <w:bCs/>
          <w:sz w:val="24"/>
          <w:szCs w:val="24"/>
        </w:rPr>
        <w:t>Ноябрь - Дмитрий</w:t>
      </w:r>
    </w:p>
    <w:p w14:paraId="34FC204A" w14:textId="77777777" w:rsidR="00A62C73" w:rsidRPr="00A62C73" w:rsidRDefault="00A62C73" w:rsidP="00A62C73">
      <w:pPr>
        <w:rPr>
          <w:rFonts w:ascii="Times New Roman" w:hAnsi="Times New Roman" w:cs="Times New Roman"/>
          <w:bCs/>
          <w:sz w:val="24"/>
          <w:szCs w:val="24"/>
        </w:rPr>
      </w:pPr>
      <w:r w:rsidRPr="00A62C73">
        <w:rPr>
          <w:rFonts w:ascii="Times New Roman" w:hAnsi="Times New Roman" w:cs="Times New Roman"/>
          <w:bCs/>
          <w:sz w:val="24"/>
          <w:szCs w:val="24"/>
        </w:rPr>
        <w:t>Февраль - Светлана, Оксана</w:t>
      </w:r>
    </w:p>
    <w:p w14:paraId="476F79F2" w14:textId="77777777" w:rsidR="00A62C73" w:rsidRPr="00A62C73" w:rsidRDefault="00A62C73" w:rsidP="00A62C73">
      <w:pPr>
        <w:rPr>
          <w:rFonts w:ascii="Times New Roman" w:hAnsi="Times New Roman" w:cs="Times New Roman"/>
          <w:bCs/>
          <w:sz w:val="24"/>
          <w:szCs w:val="24"/>
        </w:rPr>
      </w:pPr>
      <w:r w:rsidRPr="00A62C73">
        <w:rPr>
          <w:rFonts w:ascii="Times New Roman" w:hAnsi="Times New Roman" w:cs="Times New Roman"/>
          <w:bCs/>
          <w:sz w:val="24"/>
          <w:szCs w:val="24"/>
        </w:rPr>
        <w:t>Март – Оксана</w:t>
      </w:r>
    </w:p>
    <w:p w14:paraId="4AF43508" w14:textId="1AA60232" w:rsidR="00A62C73" w:rsidRPr="00A62C73" w:rsidRDefault="00A62C73" w:rsidP="00A62C73">
      <w:pPr>
        <w:rPr>
          <w:rFonts w:ascii="Times New Roman" w:hAnsi="Times New Roman" w:cs="Times New Roman"/>
          <w:bCs/>
          <w:sz w:val="24"/>
          <w:szCs w:val="24"/>
        </w:rPr>
      </w:pPr>
      <w:r w:rsidRPr="00A62C73">
        <w:rPr>
          <w:rFonts w:ascii="Times New Roman" w:hAnsi="Times New Roman" w:cs="Times New Roman"/>
          <w:bCs/>
          <w:sz w:val="24"/>
          <w:szCs w:val="24"/>
        </w:rPr>
        <w:t xml:space="preserve">Не доработали План Синтеза Совета Синтеза ИВО, нет данных </w:t>
      </w:r>
      <w:proofErr w:type="spellStart"/>
      <w:r w:rsidRPr="00A62C73">
        <w:rPr>
          <w:rFonts w:ascii="Times New Roman" w:hAnsi="Times New Roman" w:cs="Times New Roman"/>
          <w:bCs/>
          <w:sz w:val="24"/>
          <w:szCs w:val="24"/>
        </w:rPr>
        <w:t>В.Сб</w:t>
      </w:r>
      <w:proofErr w:type="spellEnd"/>
      <w:r w:rsidRPr="00A62C73">
        <w:rPr>
          <w:rFonts w:ascii="Times New Roman" w:hAnsi="Times New Roman" w:cs="Times New Roman"/>
          <w:bCs/>
          <w:sz w:val="24"/>
          <w:szCs w:val="24"/>
        </w:rPr>
        <w:t>..</w:t>
      </w:r>
    </w:p>
    <w:p w14:paraId="37FE06A0" w14:textId="77777777" w:rsidR="00A62C73" w:rsidRDefault="00A62C73" w:rsidP="005050B8">
      <w:pPr>
        <w:rPr>
          <w:bCs/>
        </w:rPr>
      </w:pPr>
    </w:p>
    <w:p w14:paraId="3F8D880A" w14:textId="3C1BCF6F" w:rsidR="007E5740" w:rsidRPr="007E5740" w:rsidRDefault="007E5740" w:rsidP="007E574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Составила: </w:t>
      </w:r>
      <w:r w:rsidR="005050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ИВДИВО-Секретарь </w:t>
      </w:r>
      <w:r w:rsidR="005050B8" w:rsidRPr="005050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протокольного и цивилизационного синтеза ИВАС Кут Хуми подразделения ИВДИВО </w:t>
      </w:r>
      <w:r w:rsidR="005050B8">
        <w:rPr>
          <w:rFonts w:ascii="Times New Roman" w:hAnsi="Times New Roman" w:cs="Times New Roman"/>
          <w:bCs/>
          <w:color w:val="000000"/>
          <w:sz w:val="24"/>
          <w:szCs w:val="24"/>
        </w:rPr>
        <w:t>Валентина Сборнова</w:t>
      </w:r>
    </w:p>
    <w:p w14:paraId="33A8CF1C" w14:textId="7777777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992BD7" w14:textId="6E1E3917" w:rsidR="007E5740" w:rsidRPr="007E5740" w:rsidRDefault="007E5740" w:rsidP="007E574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</w:p>
    <w:p w14:paraId="1E8CAFC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1930D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82DE4A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85A45B" w14:textId="77777777" w:rsidR="007E5740" w:rsidRPr="007E5740" w:rsidRDefault="007E5740" w:rsidP="00815F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CB8C2F" w14:textId="77777777" w:rsidR="007E5740" w:rsidRDefault="007E5740" w:rsidP="00815F03">
      <w:pPr>
        <w:rPr>
          <w:rFonts w:ascii="Times New Roman" w:hAnsi="Times New Roman" w:cs="Times New Roman"/>
          <w:b/>
          <w:color w:val="000000"/>
          <w:sz w:val="32"/>
        </w:rPr>
      </w:pPr>
    </w:p>
    <w:sectPr w:rsidR="007E5740" w:rsidSect="000145E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518F3"/>
    <w:multiLevelType w:val="hybridMultilevel"/>
    <w:tmpl w:val="9384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1F2"/>
    <w:multiLevelType w:val="hybridMultilevel"/>
    <w:tmpl w:val="17B4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90618">
    <w:abstractNumId w:val="1"/>
  </w:num>
  <w:num w:numId="2" w16cid:durableId="63710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5B"/>
    <w:rsid w:val="000145E1"/>
    <w:rsid w:val="000D2D60"/>
    <w:rsid w:val="0016655B"/>
    <w:rsid w:val="002075E3"/>
    <w:rsid w:val="003D3B17"/>
    <w:rsid w:val="005050B8"/>
    <w:rsid w:val="005D7016"/>
    <w:rsid w:val="007E5740"/>
    <w:rsid w:val="00815F03"/>
    <w:rsid w:val="00862A1D"/>
    <w:rsid w:val="009A5EFF"/>
    <w:rsid w:val="00A62C73"/>
    <w:rsid w:val="00DB2334"/>
    <w:rsid w:val="00E84F5B"/>
    <w:rsid w:val="00F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C7C"/>
  <w15:chartTrackingRefBased/>
  <w15:docId w15:val="{91F5BCE7-50F7-43C0-B6D7-9DB6A02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11</cp:revision>
  <dcterms:created xsi:type="dcterms:W3CDTF">2023-11-27T08:39:00Z</dcterms:created>
  <dcterms:modified xsi:type="dcterms:W3CDTF">2025-08-17T08:43:00Z</dcterms:modified>
</cp:coreProperties>
</file>